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E1C7" w14:textId="5A6A4512" w:rsidR="00BA7263" w:rsidRDefault="00BA7263" w:rsidP="00BA7263">
      <w:pPr>
        <w:pStyle w:val="Heading2"/>
      </w:pPr>
      <w:bookmarkStart w:id="0" w:name="_Hlk434581"/>
      <w:r>
        <w:t xml:space="preserve">Prescribed form of words under NPR 2019 8.1.4 (Signposting Complaints procedure) </w:t>
      </w:r>
      <w:bookmarkEnd w:id="0"/>
      <w:r>
        <w:rPr>
          <w:rStyle w:val="FootnoteReference"/>
          <w:b w:val="0"/>
        </w:rPr>
        <w:footnoteReference w:id="1"/>
      </w:r>
    </w:p>
    <w:p w14:paraId="272D9498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</w:p>
    <w:p w14:paraId="1AAA4418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E5EC5">
        <w:rPr>
          <w:sz w:val="20"/>
          <w:szCs w:val="20"/>
        </w:rPr>
        <w:t xml:space="preserve">My notarial practice is regulated </w:t>
      </w:r>
      <w:r>
        <w:rPr>
          <w:sz w:val="20"/>
          <w:szCs w:val="20"/>
        </w:rPr>
        <w:t>through</w:t>
      </w:r>
      <w:r w:rsidRPr="008E5EC5">
        <w:rPr>
          <w:sz w:val="20"/>
          <w:szCs w:val="20"/>
        </w:rPr>
        <w:t xml:space="preserve"> the Faculty Office </w:t>
      </w:r>
      <w:r>
        <w:rPr>
          <w:sz w:val="20"/>
          <w:szCs w:val="20"/>
        </w:rPr>
        <w:t>of the Archbishop of Canterbury</w:t>
      </w:r>
      <w:r w:rsidRPr="008E5EC5">
        <w:rPr>
          <w:sz w:val="20"/>
          <w:szCs w:val="20"/>
        </w:rPr>
        <w:t xml:space="preserve">:  </w:t>
      </w:r>
    </w:p>
    <w:p w14:paraId="1102FB07" w14:textId="77777777" w:rsidR="00BA7263" w:rsidRDefault="00BA7263" w:rsidP="00BA7263">
      <w:pPr>
        <w:pStyle w:val="NoSpacing"/>
        <w:ind w:left="720"/>
        <w:jc w:val="both"/>
        <w:rPr>
          <w:sz w:val="20"/>
          <w:szCs w:val="20"/>
        </w:rPr>
      </w:pPr>
    </w:p>
    <w:p w14:paraId="3A64F8C3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The Faculty Office </w:t>
      </w:r>
    </w:p>
    <w:p w14:paraId="4EA813AD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1, The Sanctuary </w:t>
      </w:r>
    </w:p>
    <w:p w14:paraId="2107AE97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Westminster </w:t>
      </w:r>
    </w:p>
    <w:p w14:paraId="3EC1890F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London  SW1P 3JT </w:t>
      </w:r>
    </w:p>
    <w:p w14:paraId="21B3D2C0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Telephone 020 7222 5381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A8E279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Email </w:t>
      </w:r>
      <w:hyperlink r:id="rId7" w:history="1">
        <w:r w:rsidRPr="00502ACA">
          <w:rPr>
            <w:rStyle w:val="Hyperlink"/>
            <w:sz w:val="20"/>
            <w:szCs w:val="20"/>
          </w:rPr>
          <w:t>Faculty.office@1thesanctuary.com</w:t>
        </w:r>
      </w:hyperlink>
      <w:r w:rsidRPr="008E5EC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0C0503D1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Website www.facultyoffice.org.uk  </w:t>
      </w:r>
    </w:p>
    <w:p w14:paraId="377023D2" w14:textId="77777777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</w:p>
    <w:p w14:paraId="641B0049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2. If you are dissatisfied about the service you have received please do not hesitate to contact me.  </w:t>
      </w:r>
    </w:p>
    <w:p w14:paraId="7AE6D7EB" w14:textId="77777777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</w:p>
    <w:p w14:paraId="04F645B1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3. If we are unable to resolve the matter you may then complain to the Notaries Society of which I am a member, who have a Complaints Procedure which is approved by the Faculty Office.  This procedure is free to use and is designed to provide a quick resolution to any dispute.  </w:t>
      </w:r>
    </w:p>
    <w:p w14:paraId="76DC3964" w14:textId="77777777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</w:p>
    <w:p w14:paraId="7992A3F7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>4. In that case please write (but do not enclose any original documents) with full de</w:t>
      </w:r>
      <w:r>
        <w:rPr>
          <w:sz w:val="20"/>
          <w:szCs w:val="20"/>
        </w:rPr>
        <w:t xml:space="preserve">tails of your complaint to :-  </w:t>
      </w:r>
    </w:p>
    <w:p w14:paraId="09A937A4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</w:p>
    <w:p w14:paraId="3BC83A43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The Secretary of The Notaries Society </w:t>
      </w:r>
    </w:p>
    <w:p w14:paraId="0B6FF236" w14:textId="5D2561DA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O Box </w:t>
      </w:r>
      <w:r w:rsidR="00FF594B">
        <w:rPr>
          <w:sz w:val="20"/>
          <w:szCs w:val="20"/>
        </w:rPr>
        <w:t>1023</w:t>
      </w:r>
    </w:p>
    <w:p w14:paraId="60ABBB3C" w14:textId="342C27C1" w:rsidR="00BA7263" w:rsidRDefault="00FF594B" w:rsidP="00BA7263">
      <w:pPr>
        <w:pStyle w:val="NoSpacing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Ipswich IP1 9XB</w:t>
      </w:r>
    </w:p>
    <w:p w14:paraId="373AE0C9" w14:textId="53B777F2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Email </w:t>
      </w:r>
      <w:hyperlink r:id="rId8" w:history="1">
        <w:r w:rsidRPr="00502ACA">
          <w:rPr>
            <w:rStyle w:val="Hyperlink"/>
            <w:sz w:val="20"/>
            <w:szCs w:val="20"/>
          </w:rPr>
          <w:t>secretary@thenotariessociety.org.uk</w:t>
        </w:r>
      </w:hyperlink>
      <w:r w:rsidRPr="008E5EC5">
        <w:rPr>
          <w:sz w:val="20"/>
          <w:szCs w:val="20"/>
        </w:rPr>
        <w:t xml:space="preserve"> </w:t>
      </w:r>
    </w:p>
    <w:p w14:paraId="68CE5FC0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</w:p>
    <w:p w14:paraId="503C35B2" w14:textId="01CBD02E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>If you have any difficulty in making a complaint in writing please do not hesitate to c</w:t>
      </w:r>
      <w:r w:rsidR="00313FC0">
        <w:rPr>
          <w:sz w:val="20"/>
          <w:szCs w:val="20"/>
        </w:rPr>
        <w:t>ontact</w:t>
      </w:r>
      <w:r w:rsidRPr="008E5EC5">
        <w:rPr>
          <w:sz w:val="20"/>
          <w:szCs w:val="20"/>
        </w:rPr>
        <w:t xml:space="preserve"> the Notaries Society/the Faculty Office for assistance.  </w:t>
      </w:r>
    </w:p>
    <w:p w14:paraId="30E4CB8D" w14:textId="77777777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</w:p>
    <w:p w14:paraId="5461AA8D" w14:textId="77777777" w:rsidR="00BA7263" w:rsidRDefault="00BA7263" w:rsidP="00BA7263">
      <w:pPr>
        <w:pStyle w:val="NoSpacing"/>
        <w:jc w:val="both"/>
        <w:rPr>
          <w:sz w:val="20"/>
          <w:szCs w:val="20"/>
        </w:rPr>
      </w:pPr>
      <w:r w:rsidRPr="008E5EC5">
        <w:rPr>
          <w:sz w:val="20"/>
          <w:szCs w:val="20"/>
        </w:rPr>
        <w:t>5. Finally, even if you have your complaint considered under the Notaries Society Approved Complaints Procedure, you may at the end of that procedure, or after a period of</w:t>
      </w:r>
      <w:r>
        <w:rPr>
          <w:sz w:val="20"/>
          <w:szCs w:val="20"/>
        </w:rPr>
        <w:t xml:space="preserve"> 8 weeks</w:t>
      </w:r>
      <w:r w:rsidRPr="008E5EC5">
        <w:rPr>
          <w:sz w:val="20"/>
          <w:szCs w:val="20"/>
        </w:rPr>
        <w:t xml:space="preserve"> from the date you first notified me that you were dissatisfied, make your complaint to the Legal Ombudsman, if you are</w:t>
      </w:r>
      <w:r>
        <w:rPr>
          <w:sz w:val="20"/>
          <w:szCs w:val="20"/>
        </w:rPr>
        <w:t xml:space="preserve"> not happy with the result :   </w:t>
      </w:r>
    </w:p>
    <w:p w14:paraId="41D8C441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</w:p>
    <w:p w14:paraId="33EDD412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 </w:t>
      </w:r>
      <w:r w:rsidRPr="008E5EC5">
        <w:rPr>
          <w:sz w:val="20"/>
          <w:szCs w:val="20"/>
        </w:rPr>
        <w:t xml:space="preserve">Ombudsman </w:t>
      </w:r>
    </w:p>
    <w:p w14:paraId="45ED83F1" w14:textId="0D338342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>P O Box 6</w:t>
      </w:r>
      <w:r w:rsidR="00E367B2">
        <w:rPr>
          <w:sz w:val="20"/>
          <w:szCs w:val="20"/>
        </w:rPr>
        <w:t>167</w:t>
      </w:r>
    </w:p>
    <w:p w14:paraId="43EB8061" w14:textId="0C3D88EE" w:rsidR="00BA7263" w:rsidRDefault="00E367B2" w:rsidP="00BA7263">
      <w:pPr>
        <w:pStyle w:val="NoSpacing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Slough SL1 0EH</w:t>
      </w:r>
    </w:p>
    <w:p w14:paraId="3CA8DC2F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Tel : 0300 555 0333 </w:t>
      </w:r>
      <w:r>
        <w:rPr>
          <w:sz w:val="20"/>
          <w:szCs w:val="20"/>
        </w:rPr>
        <w:tab/>
      </w:r>
    </w:p>
    <w:p w14:paraId="3513D3D6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8E5EC5">
        <w:rPr>
          <w:sz w:val="20"/>
          <w:szCs w:val="20"/>
        </w:rPr>
        <w:t xml:space="preserve">mail :  </w:t>
      </w:r>
      <w:hyperlink r:id="rId9" w:history="1">
        <w:r w:rsidRPr="00502ACA">
          <w:rPr>
            <w:rStyle w:val="Hyperlink"/>
            <w:sz w:val="20"/>
            <w:szCs w:val="20"/>
          </w:rPr>
          <w:t>enquiries@legalombudsman.org.uk</w:t>
        </w:r>
      </w:hyperlink>
      <w:r w:rsidRPr="008E5EC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B28DA3" w14:textId="77777777" w:rsidR="00BA7263" w:rsidRDefault="00BA7263" w:rsidP="00BA7263">
      <w:pPr>
        <w:pStyle w:val="NoSpacing"/>
        <w:ind w:firstLine="720"/>
        <w:jc w:val="both"/>
        <w:rPr>
          <w:sz w:val="20"/>
          <w:szCs w:val="20"/>
        </w:rPr>
      </w:pPr>
      <w:r w:rsidRPr="008E5EC5">
        <w:rPr>
          <w:sz w:val="20"/>
          <w:szCs w:val="20"/>
        </w:rPr>
        <w:t xml:space="preserve">Website :  www.legalombudsman.org.uk  </w:t>
      </w:r>
    </w:p>
    <w:p w14:paraId="60F07856" w14:textId="77777777" w:rsidR="00BA7263" w:rsidRPr="008E5EC5" w:rsidRDefault="00BA7263" w:rsidP="00BA7263">
      <w:pPr>
        <w:pStyle w:val="NoSpacing"/>
        <w:jc w:val="both"/>
        <w:rPr>
          <w:sz w:val="20"/>
          <w:szCs w:val="20"/>
        </w:rPr>
      </w:pPr>
    </w:p>
    <w:p w14:paraId="04455815" w14:textId="56C7D5B7" w:rsidR="00BA7263" w:rsidRPr="00530788" w:rsidRDefault="00BA7263" w:rsidP="00BA7263">
      <w:pPr>
        <w:pStyle w:val="NoSpacing"/>
        <w:jc w:val="both"/>
        <w:rPr>
          <w:sz w:val="20"/>
          <w:szCs w:val="20"/>
        </w:rPr>
      </w:pPr>
      <w:r w:rsidRPr="00530788">
        <w:rPr>
          <w:sz w:val="20"/>
          <w:szCs w:val="20"/>
        </w:rPr>
        <w:t xml:space="preserve">6. </w:t>
      </w:r>
      <w:r w:rsidR="00530788" w:rsidRPr="00530788">
        <w:rPr>
          <w:sz w:val="20"/>
          <w:szCs w:val="20"/>
        </w:rPr>
        <w:t>If you decide to make a complaint to the Legal Ombudsman, you must refer your matter to the Legal Ombudsman within one year from the act/omission or within one year from when you should reasonably have known there was cause for complaint</w:t>
      </w:r>
      <w:r w:rsidRPr="00530788">
        <w:rPr>
          <w:sz w:val="20"/>
          <w:szCs w:val="20"/>
        </w:rPr>
        <w:t>.</w:t>
      </w:r>
    </w:p>
    <w:p w14:paraId="64930E7F" w14:textId="77777777" w:rsidR="00CB5457" w:rsidRDefault="00CB5457"/>
    <w:sectPr w:rsidR="00CB5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BC2D" w14:textId="77777777" w:rsidR="00686F31" w:rsidRDefault="00686F31" w:rsidP="00BA7263">
      <w:pPr>
        <w:spacing w:after="0" w:line="240" w:lineRule="auto"/>
      </w:pPr>
      <w:r>
        <w:separator/>
      </w:r>
    </w:p>
  </w:endnote>
  <w:endnote w:type="continuationSeparator" w:id="0">
    <w:p w14:paraId="691C99E5" w14:textId="77777777" w:rsidR="00686F31" w:rsidRDefault="00686F31" w:rsidP="00BA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5E3E" w14:textId="77777777" w:rsidR="00686F31" w:rsidRDefault="00686F31" w:rsidP="00BA7263">
      <w:pPr>
        <w:spacing w:after="0" w:line="240" w:lineRule="auto"/>
      </w:pPr>
      <w:r>
        <w:separator/>
      </w:r>
    </w:p>
  </w:footnote>
  <w:footnote w:type="continuationSeparator" w:id="0">
    <w:p w14:paraId="49FA58BE" w14:textId="77777777" w:rsidR="00686F31" w:rsidRDefault="00686F31" w:rsidP="00BA7263">
      <w:pPr>
        <w:spacing w:after="0" w:line="240" w:lineRule="auto"/>
      </w:pPr>
      <w:r>
        <w:continuationSeparator/>
      </w:r>
    </w:p>
  </w:footnote>
  <w:footnote w:id="1">
    <w:p w14:paraId="7350D320" w14:textId="77777777" w:rsidR="00BA7263" w:rsidRDefault="00BA7263" w:rsidP="00BA72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3AFA">
        <w:rPr>
          <w:sz w:val="16"/>
          <w:szCs w:val="16"/>
        </w:rPr>
        <w:t>This is the Complaints Procedure information that must be provided to the client, either in the enhanced format suggested a</w:t>
      </w:r>
      <w:r>
        <w:rPr>
          <w:sz w:val="16"/>
          <w:szCs w:val="16"/>
        </w:rPr>
        <w:t>t 11.3 a</w:t>
      </w:r>
      <w:r w:rsidRPr="00BC3AFA">
        <w:rPr>
          <w:sz w:val="16"/>
          <w:szCs w:val="16"/>
        </w:rPr>
        <w:t>bove or within the notary’s terms and conditions and must be supplied to the client from the outset.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594"/>
    <w:multiLevelType w:val="multilevel"/>
    <w:tmpl w:val="0C0CAEBA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0658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63"/>
    <w:rsid w:val="00312BA5"/>
    <w:rsid w:val="00313FC0"/>
    <w:rsid w:val="00397943"/>
    <w:rsid w:val="003E3001"/>
    <w:rsid w:val="00440956"/>
    <w:rsid w:val="00530788"/>
    <w:rsid w:val="00686F31"/>
    <w:rsid w:val="00BA7263"/>
    <w:rsid w:val="00C43BAC"/>
    <w:rsid w:val="00CB5457"/>
    <w:rsid w:val="00E367B2"/>
    <w:rsid w:val="00EB1928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8843"/>
  <w15:chartTrackingRefBased/>
  <w15:docId w15:val="{C186994C-932D-4233-865D-43C2FA5E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A7263"/>
    <w:pPr>
      <w:widowControl w:val="0"/>
      <w:autoSpaceDE w:val="0"/>
      <w:autoSpaceDN w:val="0"/>
      <w:adjustRightInd w:val="0"/>
      <w:spacing w:after="0" w:line="240" w:lineRule="auto"/>
      <w:ind w:right="288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263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BA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26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BA7263"/>
    <w:rPr>
      <w:vertAlign w:val="superscript"/>
    </w:rPr>
  </w:style>
  <w:style w:type="character" w:styleId="Hyperlink">
    <w:name w:val="Hyperlink"/>
    <w:rsid w:val="00BA7263"/>
    <w:rPr>
      <w:color w:val="0000FF"/>
      <w:u w:val="single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henotariessociet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y.office@1thesanctua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legalombudsm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Dunford</dc:creator>
  <cp:keywords/>
  <dc:description/>
  <cp:lastModifiedBy>TR Dunford</cp:lastModifiedBy>
  <cp:revision>9</cp:revision>
  <dcterms:created xsi:type="dcterms:W3CDTF">2020-10-22T11:53:00Z</dcterms:created>
  <dcterms:modified xsi:type="dcterms:W3CDTF">2024-01-22T10:42:00Z</dcterms:modified>
</cp:coreProperties>
</file>